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工业设计未来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设计</w:t>
      </w:r>
      <w:r>
        <w:rPr>
          <w:rFonts w:hint="eastAsia" w:ascii="方正小标宋简体" w:eastAsia="方正小标宋简体"/>
          <w:sz w:val="44"/>
          <w:szCs w:val="44"/>
        </w:rPr>
        <w:t>创新项目需求征集表</w:t>
      </w:r>
    </w:p>
    <w:p>
      <w:pPr>
        <w:spacing w:line="560" w:lineRule="exact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填报日期：202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月 </w:t>
      </w:r>
      <w:r>
        <w:rPr>
          <w:rFonts w:hint="eastAsia" w:ascii="仿宋_GB2312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日</w:t>
      </w:r>
    </w:p>
    <w:tbl>
      <w:tblPr>
        <w:tblStyle w:val="3"/>
        <w:tblW w:w="9035" w:type="dxa"/>
        <w:jc w:val="center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355"/>
        <w:gridCol w:w="671"/>
        <w:gridCol w:w="282"/>
        <w:gridCol w:w="1462"/>
        <w:gridCol w:w="383"/>
        <w:gridCol w:w="502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需求名称</w:t>
            </w:r>
          </w:p>
        </w:tc>
        <w:tc>
          <w:tcPr>
            <w:tcW w:w="7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名称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需求类型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（可多选）</w:t>
            </w:r>
          </w:p>
        </w:tc>
        <w:tc>
          <w:tcPr>
            <w:tcW w:w="7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□未来设计创新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生成式人工智能设计技术研发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atLeas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设计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赋能产业升级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品牌设计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 xml:space="preserve">提升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□其他____________________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需求描述</w:t>
            </w:r>
          </w:p>
        </w:tc>
        <w:tc>
          <w:tcPr>
            <w:tcW w:w="7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包含的内容：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对资源对接方的诉求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3.当前进展（如已具备的基础，已获得成果情况，已投入资金情况，已与相关方合作情况等）：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交付形式</w:t>
            </w:r>
          </w:p>
        </w:tc>
        <w:tc>
          <w:tcPr>
            <w:tcW w:w="7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设计</w:t>
            </w:r>
            <w:r>
              <w:rPr>
                <w:rFonts w:ascii="黑体" w:hAnsi="黑体" w:eastAsia="黑体" w:cs="黑体"/>
                <w:color w:val="000000"/>
                <w:kern w:val="0"/>
                <w:sz w:val="22"/>
              </w:rPr>
              <w:t>解决方案；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□大</w:t>
            </w:r>
            <w:r>
              <w:rPr>
                <w:rFonts w:ascii="黑体" w:hAnsi="黑体" w:eastAsia="黑体" w:cs="黑体"/>
                <w:color w:val="000000"/>
                <w:kern w:val="0"/>
                <w:sz w:val="22"/>
              </w:rPr>
              <w:t>模型、数据库；□专利、论文；□其他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意向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投入总金额（万元）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项目需求紧急程度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□普通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 xml:space="preserve"> □加急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outlineLvl w:val="9"/>
        <w:rPr>
          <w:rFonts w:hint="eastAsia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宋体" w:eastAsia="仿宋_GB2312" w:cs="Helvetica"/>
          <w:b/>
          <w:bCs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宋体" w:eastAsia="仿宋_GB2312" w:cs="Helvetica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Helvetica"/>
          <w:color w:val="000000"/>
          <w:sz w:val="32"/>
          <w:szCs w:val="32"/>
          <w:lang w:eastAsia="zh-CN"/>
        </w:rPr>
        <w:t>如有多个</w:t>
      </w:r>
      <w:r>
        <w:rPr>
          <w:rFonts w:hint="eastAsia" w:ascii="仿宋_GB2312" w:hAnsi="宋体" w:eastAsia="仿宋_GB2312" w:cs="Helvetica"/>
          <w:color w:val="000000"/>
          <w:sz w:val="32"/>
          <w:szCs w:val="32"/>
        </w:rPr>
        <w:t>需求</w:t>
      </w:r>
      <w:r>
        <w:rPr>
          <w:rFonts w:hint="eastAsia" w:ascii="仿宋_GB2312" w:hAnsi="宋体" w:eastAsia="仿宋_GB2312" w:cs="Helvetica"/>
          <w:color w:val="000000"/>
          <w:sz w:val="32"/>
          <w:szCs w:val="32"/>
          <w:lang w:eastAsia="zh-CN"/>
        </w:rPr>
        <w:t>，可复制空表分开填报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atha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E212"/>
    <w:rsid w:val="758FE212"/>
    <w:rsid w:val="FF9FD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2024-11-21T03:32:00Z</dcterms:created>
  <dc:creator>张瀚狄</dc:creator>
  <cp:lastModifiedBy>安雄</cp:lastModifiedBy>
  <dcterms:modified xsi:type="dcterms:W3CDTF">2024-11-20T19:50:03Z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